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2" w:rsidRPr="00F6088A" w:rsidRDefault="00F6088A" w:rsidP="00B80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№ </w:t>
      </w:r>
      <w:r w:rsidR="00B61759" w:rsidRPr="00F6088A">
        <w:rPr>
          <w:rFonts w:ascii="Times New Roman" w:hAnsi="Times New Roman" w:cs="Times New Roman"/>
          <w:b/>
          <w:sz w:val="28"/>
          <w:szCs w:val="28"/>
        </w:rPr>
        <w:t>143</w:t>
      </w:r>
      <w:r w:rsidR="003B6CF8" w:rsidRPr="00F6088A">
        <w:rPr>
          <w:rFonts w:ascii="Times New Roman" w:hAnsi="Times New Roman" w:cs="Times New Roman"/>
          <w:b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B80672" w:rsidRPr="00F6088A">
        <w:rPr>
          <w:rFonts w:ascii="Times New Roman" w:hAnsi="Times New Roman" w:cs="Times New Roman"/>
          <w:b/>
          <w:sz w:val="28"/>
          <w:szCs w:val="28"/>
        </w:rPr>
        <w:t>2023г</w:t>
      </w:r>
    </w:p>
    <w:p w:rsidR="00B80672" w:rsidRPr="00F6088A" w:rsidRDefault="003B6CF8" w:rsidP="00B8067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6088A">
        <w:rPr>
          <w:rFonts w:ascii="Times New Roman" w:hAnsi="Times New Roman" w:cs="Times New Roman"/>
          <w:b/>
          <w:sz w:val="28"/>
          <w:szCs w:val="24"/>
        </w:rPr>
        <w:t>О диагностике профессиональных дефицитов учителей</w:t>
      </w:r>
      <w:r w:rsidR="0061445E" w:rsidRPr="00F6088A">
        <w:rPr>
          <w:rFonts w:ascii="Times New Roman" w:hAnsi="Times New Roman" w:cs="Times New Roman"/>
          <w:b/>
          <w:sz w:val="28"/>
          <w:szCs w:val="24"/>
        </w:rPr>
        <w:t xml:space="preserve"> русского языка, математики, </w:t>
      </w:r>
      <w:r w:rsidRPr="00F6088A">
        <w:rPr>
          <w:rFonts w:ascii="Times New Roman" w:hAnsi="Times New Roman" w:cs="Times New Roman"/>
          <w:b/>
          <w:sz w:val="28"/>
          <w:szCs w:val="24"/>
        </w:rPr>
        <w:t>музыки</w:t>
      </w:r>
      <w:r w:rsidR="0061445E" w:rsidRPr="00F6088A">
        <w:rPr>
          <w:rFonts w:ascii="Times New Roman" w:hAnsi="Times New Roman" w:cs="Times New Roman"/>
          <w:b/>
          <w:sz w:val="28"/>
          <w:szCs w:val="24"/>
        </w:rPr>
        <w:t>, ИЗО</w:t>
      </w:r>
      <w:bookmarkEnd w:id="0"/>
      <w:r w:rsidRPr="00F608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0672" w:rsidRPr="00F6088A" w:rsidRDefault="00B80672" w:rsidP="00B80672">
      <w:pPr>
        <w:jc w:val="right"/>
        <w:rPr>
          <w:rFonts w:ascii="Times New Roman" w:hAnsi="Times New Roman" w:cs="Times New Roman"/>
          <w:sz w:val="28"/>
          <w:szCs w:val="24"/>
        </w:rPr>
      </w:pPr>
      <w:r w:rsidRPr="003B6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6088A">
        <w:rPr>
          <w:rFonts w:ascii="Times New Roman" w:hAnsi="Times New Roman" w:cs="Times New Roman"/>
          <w:b/>
          <w:sz w:val="28"/>
          <w:szCs w:val="24"/>
        </w:rPr>
        <w:t xml:space="preserve">Руководителям ОО </w:t>
      </w:r>
    </w:p>
    <w:p w:rsidR="00B80672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 xml:space="preserve"> 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В соответствии с письмом ЦНППМ ДИРО №15/23 от 10.02.2023г. </w:t>
      </w:r>
      <w:r w:rsidRPr="0061445E"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 о том, что в рамках реализации федерального проекта «Современная школа» национального проекта «Образование» запланировано проведение диагностики профессиональных дефицитов учителей общеобразовательных организаций.</w:t>
      </w:r>
    </w:p>
    <w:p w:rsidR="00C32017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>Диагностика профессиональных дефицитов учителей по пре</w:t>
      </w:r>
      <w:r w:rsidR="0061445E" w:rsidRPr="0061445E">
        <w:rPr>
          <w:rFonts w:ascii="Times New Roman" w:hAnsi="Times New Roman" w:cs="Times New Roman"/>
          <w:sz w:val="28"/>
          <w:szCs w:val="28"/>
        </w:rPr>
        <w:t xml:space="preserve">дметам «Русский язык», «Музыка», «Математика», «ИЗО» </w:t>
      </w:r>
      <w:r w:rsidRPr="0061445E">
        <w:rPr>
          <w:rFonts w:ascii="Times New Roman" w:hAnsi="Times New Roman" w:cs="Times New Roman"/>
          <w:sz w:val="28"/>
          <w:szCs w:val="28"/>
        </w:rPr>
        <w:t>пройдет с 15.02.2023г. по 18.02.2023г.</w:t>
      </w:r>
    </w:p>
    <w:p w:rsidR="00B80672" w:rsidRPr="0061445E" w:rsidRDefault="00B80672" w:rsidP="00614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5E">
        <w:rPr>
          <w:rFonts w:ascii="Times New Roman" w:hAnsi="Times New Roman" w:cs="Times New Roman"/>
          <w:sz w:val="28"/>
          <w:szCs w:val="28"/>
        </w:rPr>
        <w:t>Просим вас проинформ</w:t>
      </w:r>
      <w:r w:rsidR="0061445E" w:rsidRPr="0061445E">
        <w:rPr>
          <w:rFonts w:ascii="Times New Roman" w:hAnsi="Times New Roman" w:cs="Times New Roman"/>
          <w:sz w:val="28"/>
          <w:szCs w:val="28"/>
        </w:rPr>
        <w:t>ировать учителей русского языка,</w:t>
      </w:r>
      <w:r w:rsidRPr="0061445E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61445E" w:rsidRPr="0061445E">
        <w:rPr>
          <w:rFonts w:ascii="Times New Roman" w:hAnsi="Times New Roman" w:cs="Times New Roman"/>
          <w:sz w:val="28"/>
          <w:szCs w:val="28"/>
        </w:rPr>
        <w:t>, математики, ИЗО</w:t>
      </w:r>
      <w:r w:rsidRPr="0061445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61445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1445E">
        <w:rPr>
          <w:rFonts w:ascii="Times New Roman" w:hAnsi="Times New Roman" w:cs="Times New Roman"/>
          <w:sz w:val="28"/>
          <w:szCs w:val="28"/>
        </w:rPr>
        <w:t xml:space="preserve"> </w:t>
      </w:r>
      <w:r w:rsidRPr="0061445E">
        <w:rPr>
          <w:rFonts w:ascii="Times New Roman" w:hAnsi="Times New Roman" w:cs="Times New Roman"/>
          <w:sz w:val="28"/>
          <w:szCs w:val="28"/>
        </w:rPr>
        <w:t>к письму и обеспечить их явку на проведение оценочных процедур в строго установленные графиком дату и время.</w:t>
      </w:r>
    </w:p>
    <w:p w:rsidR="003B6CF8" w:rsidRPr="00F6088A" w:rsidRDefault="003B6CF8" w:rsidP="00F6088A">
      <w:pPr>
        <w:spacing w:after="0" w:line="240" w:lineRule="auto"/>
        <w:ind w:left="1000" w:firstLine="740"/>
        <w:rPr>
          <w:rFonts w:ascii="Times New Roman" w:hAnsi="Times New Roman" w:cs="Times New Roman"/>
          <w:sz w:val="28"/>
          <w:szCs w:val="24"/>
        </w:rPr>
      </w:pPr>
      <w:bookmarkStart w:id="1" w:name="bookmark1"/>
      <w:r w:rsidRPr="00F6088A">
        <w:rPr>
          <w:rStyle w:val="10"/>
          <w:rFonts w:eastAsiaTheme="minorHAnsi"/>
          <w:bCs w:val="0"/>
          <w:szCs w:val="24"/>
        </w:rPr>
        <w:t>График проведения оценочных процедур:</w:t>
      </w:r>
      <w:bookmarkEnd w:id="1"/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2" w:name="bookmark2"/>
      <w:r w:rsidRPr="00F6088A">
        <w:rPr>
          <w:rStyle w:val="10"/>
          <w:rFonts w:eastAsiaTheme="minorHAnsi"/>
          <w:bCs w:val="0"/>
          <w:szCs w:val="24"/>
        </w:rPr>
        <w:t>Русский язык:</w:t>
      </w:r>
      <w:bookmarkEnd w:id="2"/>
    </w:p>
    <w:p w:rsidR="003B6CF8" w:rsidRPr="00F6088A" w:rsidRDefault="003B6CF8" w:rsidP="00F6088A">
      <w:pPr>
        <w:widowControl w:val="0"/>
        <w:numPr>
          <w:ilvl w:val="0"/>
          <w:numId w:val="1"/>
        </w:numPr>
        <w:tabs>
          <w:tab w:val="left" w:pos="2036"/>
        </w:tabs>
        <w:spacing w:after="0" w:line="240" w:lineRule="auto"/>
        <w:ind w:left="1000" w:firstLine="740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Style w:val="20"/>
          <w:rFonts w:eastAsiaTheme="minorHAnsi"/>
          <w:szCs w:val="24"/>
        </w:rPr>
        <w:t>-15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 xml:space="preserve">начало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08:30 ч.;</w:t>
      </w:r>
    </w:p>
    <w:p w:rsidR="003B6CF8" w:rsidRPr="00F6088A" w:rsidRDefault="003B6CF8" w:rsidP="00F6088A">
      <w:pPr>
        <w:widowControl w:val="0"/>
        <w:numPr>
          <w:ilvl w:val="0"/>
          <w:numId w:val="1"/>
        </w:numPr>
        <w:tabs>
          <w:tab w:val="left" w:pos="2060"/>
        </w:tabs>
        <w:spacing w:after="0" w:line="240" w:lineRule="auto"/>
        <w:ind w:left="1000" w:firstLine="740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17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 xml:space="preserve">начало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08:30 ч.;</w:t>
      </w:r>
    </w:p>
    <w:p w:rsidR="003B6CF8" w:rsidRPr="00F6088A" w:rsidRDefault="003B6CF8" w:rsidP="00F6088A">
      <w:pPr>
        <w:widowControl w:val="0"/>
        <w:numPr>
          <w:ilvl w:val="0"/>
          <w:numId w:val="1"/>
        </w:numPr>
        <w:tabs>
          <w:tab w:val="left" w:pos="2060"/>
        </w:tabs>
        <w:spacing w:after="0" w:line="240" w:lineRule="auto"/>
        <w:ind w:left="1000" w:firstLine="740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18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>начало - 08:30 ч.;</w:t>
      </w:r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3" w:name="bookmark3"/>
      <w:r w:rsidRPr="00F6088A">
        <w:rPr>
          <w:rStyle w:val="10"/>
          <w:rFonts w:eastAsiaTheme="minorHAnsi"/>
          <w:bCs w:val="0"/>
          <w:szCs w:val="24"/>
        </w:rPr>
        <w:t>Математика:</w:t>
      </w:r>
      <w:bookmarkEnd w:id="3"/>
    </w:p>
    <w:p w:rsidR="003B6CF8" w:rsidRPr="00F6088A" w:rsidRDefault="00F6088A" w:rsidP="00F6088A">
      <w:pPr>
        <w:pStyle w:val="a3"/>
        <w:widowControl w:val="0"/>
        <w:tabs>
          <w:tab w:val="left" w:pos="20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3 </w:t>
      </w:r>
      <w:r w:rsidR="003B6CF8" w:rsidRPr="00F6088A">
        <w:rPr>
          <w:rStyle w:val="21"/>
          <w:rFonts w:eastAsiaTheme="minorHAnsi"/>
          <w:szCs w:val="24"/>
        </w:rPr>
        <w:t xml:space="preserve">поток </w:t>
      </w:r>
      <w:r w:rsidR="003B6CF8"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="003B6CF8" w:rsidRPr="00F6088A">
        <w:rPr>
          <w:rStyle w:val="20"/>
          <w:rFonts w:eastAsiaTheme="minorHAnsi"/>
          <w:szCs w:val="24"/>
        </w:rPr>
        <w:t>17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="003B6CF8" w:rsidRPr="00F6088A">
        <w:rPr>
          <w:rStyle w:val="20"/>
          <w:rFonts w:eastAsiaTheme="minorHAnsi"/>
          <w:szCs w:val="24"/>
        </w:rPr>
        <w:t xml:space="preserve">начало </w:t>
      </w:r>
      <w:r w:rsidR="003B6CF8"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="003B6CF8" w:rsidRPr="00F6088A">
        <w:rPr>
          <w:rStyle w:val="20"/>
          <w:rFonts w:eastAsiaTheme="minorHAnsi"/>
          <w:szCs w:val="24"/>
        </w:rPr>
        <w:t>13:00 ч.;</w:t>
      </w:r>
    </w:p>
    <w:p w:rsidR="003B6CF8" w:rsidRPr="00F6088A" w:rsidRDefault="003B6CF8" w:rsidP="00F6088A">
      <w:pPr>
        <w:widowControl w:val="0"/>
        <w:numPr>
          <w:ilvl w:val="0"/>
          <w:numId w:val="1"/>
        </w:numPr>
        <w:tabs>
          <w:tab w:val="left" w:pos="2065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18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>начало - 13:00 ч.;</w:t>
      </w:r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40"/>
          <w:rFonts w:eastAsiaTheme="minorHAnsi"/>
          <w:bCs w:val="0"/>
          <w:szCs w:val="24"/>
        </w:rPr>
        <w:t>ИЗО:</w:t>
      </w:r>
    </w:p>
    <w:p w:rsidR="003B6CF8" w:rsidRPr="00F6088A" w:rsidRDefault="003B6CF8" w:rsidP="00F6088A">
      <w:pPr>
        <w:pStyle w:val="a3"/>
        <w:widowControl w:val="0"/>
        <w:numPr>
          <w:ilvl w:val="0"/>
          <w:numId w:val="5"/>
        </w:numPr>
        <w:tabs>
          <w:tab w:val="left" w:pos="2065"/>
        </w:tabs>
        <w:spacing w:after="0" w:line="240" w:lineRule="auto"/>
        <w:jc w:val="both"/>
        <w:rPr>
          <w:rStyle w:val="20"/>
          <w:rFonts w:eastAsiaTheme="minorHAnsi"/>
          <w:color w:val="auto"/>
          <w:szCs w:val="24"/>
          <w:lang w:eastAsia="en-US" w:bidi="ar-SA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16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 xml:space="preserve">начало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13:00 ч.;</w:t>
      </w:r>
    </w:p>
    <w:p w:rsidR="0061445E" w:rsidRPr="00F6088A" w:rsidRDefault="0061445E" w:rsidP="00F6088A">
      <w:pPr>
        <w:widowControl w:val="0"/>
        <w:tabs>
          <w:tab w:val="left" w:pos="2065"/>
        </w:tabs>
        <w:spacing w:after="0" w:line="240" w:lineRule="auto"/>
        <w:ind w:left="1740"/>
        <w:jc w:val="both"/>
        <w:rPr>
          <w:rFonts w:ascii="Times New Roman" w:hAnsi="Times New Roman" w:cs="Times New Roman"/>
          <w:sz w:val="28"/>
          <w:szCs w:val="24"/>
        </w:rPr>
      </w:pPr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4" w:name="bookmark4"/>
      <w:r w:rsidRPr="00F6088A">
        <w:rPr>
          <w:rStyle w:val="10"/>
          <w:rFonts w:eastAsiaTheme="minorHAnsi"/>
          <w:bCs w:val="0"/>
          <w:szCs w:val="24"/>
        </w:rPr>
        <w:t>Музыка:</w:t>
      </w:r>
      <w:bookmarkEnd w:id="4"/>
    </w:p>
    <w:p w:rsidR="003B6CF8" w:rsidRPr="00F6088A" w:rsidRDefault="003B6CF8" w:rsidP="00F6088A">
      <w:pPr>
        <w:pStyle w:val="a3"/>
        <w:widowControl w:val="0"/>
        <w:numPr>
          <w:ilvl w:val="0"/>
          <w:numId w:val="6"/>
        </w:numPr>
        <w:tabs>
          <w:tab w:val="left" w:pos="2060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поток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17 февраля 2023г.,</w:t>
      </w:r>
      <w:r w:rsidR="0061445E" w:rsidRPr="00F6088A">
        <w:rPr>
          <w:rStyle w:val="20"/>
          <w:rFonts w:eastAsiaTheme="minorHAnsi"/>
          <w:szCs w:val="24"/>
        </w:rPr>
        <w:t xml:space="preserve"> </w:t>
      </w:r>
      <w:r w:rsidRPr="00F6088A">
        <w:rPr>
          <w:rStyle w:val="20"/>
          <w:rFonts w:eastAsiaTheme="minorHAnsi"/>
          <w:szCs w:val="24"/>
        </w:rPr>
        <w:t xml:space="preserve">начало </w:t>
      </w:r>
      <w:r w:rsidRPr="00F6088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F6088A">
        <w:rPr>
          <w:rStyle w:val="20"/>
          <w:rFonts w:eastAsiaTheme="minorHAnsi"/>
          <w:szCs w:val="24"/>
        </w:rPr>
        <w:t>13:00 ч.;</w:t>
      </w:r>
    </w:p>
    <w:p w:rsidR="00FB3DD7" w:rsidRPr="00F6088A" w:rsidRDefault="003B6CF8" w:rsidP="00F6088A">
      <w:pPr>
        <w:spacing w:after="0" w:line="240" w:lineRule="auto"/>
        <w:ind w:left="1740"/>
        <w:rPr>
          <w:rStyle w:val="20"/>
          <w:rFonts w:eastAsiaTheme="minorHAnsi"/>
          <w:szCs w:val="24"/>
        </w:rPr>
      </w:pPr>
      <w:r w:rsidRPr="00F6088A">
        <w:rPr>
          <w:rStyle w:val="20"/>
          <w:rFonts w:eastAsiaTheme="minorHAnsi"/>
          <w:szCs w:val="24"/>
        </w:rPr>
        <w:t>При себе необходимо иметь: копии паспорта и СНИЛС.</w:t>
      </w:r>
    </w:p>
    <w:p w:rsidR="003B6CF8" w:rsidRPr="00F6088A" w:rsidRDefault="003B6CF8" w:rsidP="00F608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088A">
        <w:rPr>
          <w:rStyle w:val="21"/>
          <w:rFonts w:eastAsiaTheme="minorHAnsi"/>
          <w:szCs w:val="24"/>
        </w:rPr>
        <w:t xml:space="preserve">Приложение: </w:t>
      </w:r>
      <w:r w:rsidRPr="00F6088A">
        <w:rPr>
          <w:rStyle w:val="20"/>
          <w:rFonts w:eastAsiaTheme="minorHAnsi"/>
          <w:szCs w:val="24"/>
        </w:rPr>
        <w:t>в 1 экз. на 1 л.</w:t>
      </w:r>
    </w:p>
    <w:p w:rsidR="00F6088A" w:rsidRDefault="00F6088A" w:rsidP="00FB3DD7">
      <w:pPr>
        <w:tabs>
          <w:tab w:val="left" w:pos="1620"/>
        </w:tabs>
        <w:rPr>
          <w:rFonts w:ascii="Times New Roman" w:eastAsia="Times New Roman" w:hAnsi="Times New Roman" w:cs="Times New Roman"/>
          <w:b/>
          <w:color w:val="00408F"/>
          <w:lang w:eastAsia="ru-RU"/>
        </w:rPr>
      </w:pPr>
    </w:p>
    <w:p w:rsidR="00F6088A" w:rsidRPr="00F6088A" w:rsidRDefault="00FB3DD7" w:rsidP="00F6088A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</w:pP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Начальник </w:t>
      </w:r>
    </w:p>
    <w:p w:rsidR="00FB3DD7" w:rsidRPr="00F6088A" w:rsidRDefault="00FB3DD7" w:rsidP="00F6088A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</w:pP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>МКУ «Управление образования</w:t>
      </w:r>
      <w:proofErr w:type="gramStart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»:   </w:t>
      </w:r>
      <w:proofErr w:type="gramEnd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                  </w:t>
      </w:r>
      <w:r w:rsidR="00F6088A"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</w:t>
      </w:r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 xml:space="preserve">           </w:t>
      </w:r>
      <w:proofErr w:type="spellStart"/>
      <w:r w:rsidRPr="00F6088A">
        <w:rPr>
          <w:rFonts w:ascii="Times New Roman" w:eastAsia="Times New Roman" w:hAnsi="Times New Roman" w:cs="Times New Roman"/>
          <w:b/>
          <w:color w:val="00408F"/>
          <w:sz w:val="28"/>
          <w:lang w:eastAsia="ru-RU"/>
        </w:rPr>
        <w:t>Х.Исаева</w:t>
      </w:r>
      <w:proofErr w:type="spellEnd"/>
    </w:p>
    <w:p w:rsidR="00FB3DD7" w:rsidRDefault="00FB3DD7" w:rsidP="00FB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3B6CF8" w:rsidRDefault="00FB3DD7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BB3BA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 </w:t>
      </w: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Исп.: </w:t>
      </w:r>
      <w:r w:rsidR="0061445E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Магомедова У.К.</w:t>
      </w: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Тел.: 8 903 482 5746</w:t>
      </w: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sectPr w:rsidR="00614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tbl>
      <w:tblPr>
        <w:tblW w:w="14020" w:type="dxa"/>
        <w:tblInd w:w="113" w:type="dxa"/>
        <w:tblLook w:val="04A0" w:firstRow="1" w:lastRow="0" w:firstColumn="1" w:lastColumn="0" w:noHBand="0" w:noVBand="1"/>
      </w:tblPr>
      <w:tblGrid>
        <w:gridCol w:w="384"/>
        <w:gridCol w:w="5373"/>
        <w:gridCol w:w="4925"/>
        <w:gridCol w:w="3338"/>
      </w:tblGrid>
      <w:tr w:rsidR="0061445E" w:rsidRPr="0061445E" w:rsidTr="0061445E">
        <w:trPr>
          <w:trHeight w:val="37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 музыки приглашенных на входную диагностику </w:t>
            </w:r>
          </w:p>
        </w:tc>
      </w:tr>
      <w:tr w:rsidR="0061445E" w:rsidRPr="0061445E" w:rsidTr="0061445E">
        <w:trPr>
          <w:trHeight w:val="37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ЦНППМ ГБУ ДПО «ДИРО» </w:t>
            </w:r>
          </w:p>
        </w:tc>
      </w:tr>
      <w:tr w:rsidR="0061445E" w:rsidRPr="0061445E" w:rsidTr="0061445E">
        <w:trPr>
          <w:trHeight w:val="37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Махачкала, ул.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Магомедтагирова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159, 1 этаж</w:t>
            </w:r>
          </w:p>
        </w:tc>
      </w:tr>
      <w:tr w:rsidR="0061445E" w:rsidRPr="0061445E" w:rsidTr="0061445E">
        <w:trPr>
          <w:trHeight w:val="37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Сроки: 17 февраля 2023 г. </w:t>
            </w:r>
          </w:p>
        </w:tc>
      </w:tr>
      <w:tr w:rsidR="0061445E" w:rsidRPr="0061445E" w:rsidTr="0061445E">
        <w:trPr>
          <w:trHeight w:val="31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февраля 2023 г.</w:t>
            </w:r>
          </w:p>
        </w:tc>
      </w:tr>
      <w:tr w:rsidR="0061445E" w:rsidRPr="0061445E" w:rsidTr="0061445E">
        <w:trPr>
          <w:trHeight w:val="315"/>
        </w:trPr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F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поток - 13:00</w:t>
            </w:r>
          </w:p>
        </w:tc>
      </w:tr>
      <w:tr w:rsidR="0061445E" w:rsidRPr="0061445E" w:rsidTr="0061445E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Алисултанова</w:t>
            </w:r>
            <w:proofErr w:type="spellEnd"/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>Кавсарат</w:t>
            </w:r>
            <w:proofErr w:type="spellEnd"/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>Багомедовна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"Сергокалинская СОШ №2"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44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Сергокалинский район</w:t>
            </w:r>
          </w:p>
        </w:tc>
      </w:tr>
    </w:tbl>
    <w:p w:rsidR="0061445E" w:rsidRDefault="0061445E" w:rsidP="00614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438"/>
        <w:gridCol w:w="3952"/>
        <w:gridCol w:w="1856"/>
        <w:gridCol w:w="2511"/>
        <w:gridCol w:w="1933"/>
        <w:gridCol w:w="3339"/>
        <w:gridCol w:w="425"/>
      </w:tblGrid>
      <w:tr w:rsidR="0061445E" w:rsidRPr="0061445E" w:rsidTr="0061445E">
        <w:trPr>
          <w:trHeight w:val="196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45E" w:rsidRPr="0061445E" w:rsidRDefault="0061445E" w:rsidP="00F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Список учителей русского языка, приглашенных на входную диагностику </w:t>
            </w: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 Место проведения: ЦНППМ ГБУ ДПО «ДИРО» </w:t>
            </w: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 г. Махачкала, ул.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Магомедтагирова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159, 1 этаж</w:t>
            </w:r>
          </w:p>
        </w:tc>
      </w:tr>
      <w:tr w:rsidR="0061445E" w:rsidRPr="0061445E" w:rsidTr="0061445E">
        <w:trPr>
          <w:trHeight w:val="42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поток 15 февраля 2023г, 08:30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Гасбанова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Минара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Габибуллаевна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Маммаульская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Гусенов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Миглакасимахинская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61445E">
        <w:trPr>
          <w:trHeight w:val="42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445E" w:rsidRPr="0061445E" w:rsidTr="0061445E">
        <w:trPr>
          <w:trHeight w:val="42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поток 17 февраля 2023г, 08:30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Аялизимахинская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Яхьяева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Мусаевна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Мургукская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61445E">
        <w:trPr>
          <w:trHeight w:val="42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поток 18 февраля 2023г, 08:30</w:t>
            </w:r>
          </w:p>
        </w:tc>
      </w:tr>
      <w:tr w:rsidR="0061445E" w:rsidRPr="0061445E" w:rsidTr="0061445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Нижнемахаргинская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61445E">
        <w:trPr>
          <w:gridAfter w:val="1"/>
          <w:wAfter w:w="425" w:type="dxa"/>
          <w:trHeight w:val="37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Список учителей изобразительного искусства приглашенных на входную диагностику </w:t>
            </w:r>
          </w:p>
        </w:tc>
      </w:tr>
      <w:tr w:rsidR="0061445E" w:rsidRPr="0061445E" w:rsidTr="0061445E">
        <w:trPr>
          <w:gridAfter w:val="1"/>
          <w:wAfter w:w="425" w:type="dxa"/>
          <w:trHeight w:val="37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ЦНППМ ГБУ ДПО «ДИРО» </w:t>
            </w:r>
          </w:p>
        </w:tc>
      </w:tr>
      <w:tr w:rsidR="0061445E" w:rsidRPr="0061445E" w:rsidTr="0061445E">
        <w:trPr>
          <w:gridAfter w:val="1"/>
          <w:wAfter w:w="425" w:type="dxa"/>
          <w:trHeight w:val="37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Махачкала, ул.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Магомедтагирова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159, 1 этаж</w:t>
            </w:r>
          </w:p>
        </w:tc>
      </w:tr>
      <w:tr w:rsidR="0061445E" w:rsidRPr="0061445E" w:rsidTr="0061445E">
        <w:trPr>
          <w:gridAfter w:val="1"/>
          <w:wAfter w:w="425" w:type="dxa"/>
          <w:trHeight w:val="37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Сроки: 16 февраля 2023 г. </w:t>
            </w:r>
          </w:p>
        </w:tc>
      </w:tr>
      <w:tr w:rsidR="0061445E" w:rsidRPr="0061445E" w:rsidTr="0061445E">
        <w:trPr>
          <w:gridAfter w:val="1"/>
          <w:wAfter w:w="425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</w:tr>
      <w:tr w:rsidR="0061445E" w:rsidRPr="0061445E" w:rsidTr="0061445E">
        <w:trPr>
          <w:gridAfter w:val="1"/>
          <w:wAfter w:w="425" w:type="dxa"/>
          <w:trHeight w:val="31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февраля 2023 г.</w:t>
            </w:r>
          </w:p>
        </w:tc>
      </w:tr>
      <w:tr w:rsidR="0061445E" w:rsidRPr="0061445E" w:rsidTr="0061445E">
        <w:trPr>
          <w:gridAfter w:val="1"/>
          <w:wAfter w:w="425" w:type="dxa"/>
          <w:trHeight w:val="315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поток - 13:00</w:t>
            </w:r>
          </w:p>
        </w:tc>
      </w:tr>
      <w:tr w:rsidR="0061445E" w:rsidRPr="0061445E" w:rsidTr="0061445E">
        <w:trPr>
          <w:gridAfter w:val="1"/>
          <w:wAfter w:w="425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Шихшабекова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Нурият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Мургукская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</w:tbl>
    <w:p w:rsid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Ind w:w="113" w:type="dxa"/>
        <w:tblLook w:val="04A0" w:firstRow="1" w:lastRow="0" w:firstColumn="1" w:lastColumn="0" w:noHBand="0" w:noVBand="1"/>
      </w:tblPr>
      <w:tblGrid>
        <w:gridCol w:w="514"/>
        <w:gridCol w:w="5245"/>
        <w:gridCol w:w="4944"/>
        <w:gridCol w:w="3326"/>
      </w:tblGrid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учителей математики приглашенных на входную диагностику 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ЦНППМ ГБУ ДПО «ДИРО» 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Махачкала, ул.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Магомедтагирова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159, 1 этаж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Сроки: 15 февраля 2023 г. 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февраля 2023 г.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поток - 13:00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Загидат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Багомедовна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Мюрегинская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Манапова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Наврат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Муталимовна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Новомугринская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Мутаева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Дегвинская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Нижнемулебкинская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февраля 2023 г.</w:t>
            </w:r>
          </w:p>
        </w:tc>
      </w:tr>
      <w:tr w:rsidR="0061445E" w:rsidRPr="0061445E" w:rsidTr="00F6088A">
        <w:trPr>
          <w:trHeight w:val="315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поток - 13:00</w:t>
            </w:r>
          </w:p>
        </w:tc>
      </w:tr>
      <w:tr w:rsidR="0061445E" w:rsidRPr="0061445E" w:rsidTr="00F608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Шахбанов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Магомедович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Кадиркентская</w:t>
            </w:r>
            <w:proofErr w:type="spellEnd"/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5E" w:rsidRPr="0061445E" w:rsidRDefault="0061445E" w:rsidP="0061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Сергокалинский район</w:t>
            </w:r>
          </w:p>
        </w:tc>
      </w:tr>
    </w:tbl>
    <w:p w:rsidR="0061445E" w:rsidRPr="0061445E" w:rsidRDefault="0061445E" w:rsidP="0061445E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sectPr w:rsidR="0061445E" w:rsidRPr="0061445E" w:rsidSect="00614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317"/>
    <w:multiLevelType w:val="multilevel"/>
    <w:tmpl w:val="563CD2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83E2B"/>
    <w:multiLevelType w:val="hybridMultilevel"/>
    <w:tmpl w:val="B0E241DA"/>
    <w:lvl w:ilvl="0" w:tplc="74FA1A1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9C3"/>
    <w:multiLevelType w:val="multilevel"/>
    <w:tmpl w:val="16C26C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E0FA5"/>
    <w:multiLevelType w:val="multilevel"/>
    <w:tmpl w:val="E3105B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E425B"/>
    <w:multiLevelType w:val="hybridMultilevel"/>
    <w:tmpl w:val="19623AFE"/>
    <w:lvl w:ilvl="0" w:tplc="6774587C">
      <w:start w:val="2"/>
      <w:numFmt w:val="decimal"/>
      <w:lvlText w:val="%1"/>
      <w:lvlJc w:val="left"/>
      <w:pPr>
        <w:ind w:left="21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7CAD3E62"/>
    <w:multiLevelType w:val="multilevel"/>
    <w:tmpl w:val="0D9209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2"/>
    <w:rsid w:val="003B6CF8"/>
    <w:rsid w:val="0061445E"/>
    <w:rsid w:val="00B61759"/>
    <w:rsid w:val="00B80672"/>
    <w:rsid w:val="00C32017"/>
    <w:rsid w:val="00F6088A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6EAE"/>
  <w15:docId w15:val="{D0C6D29B-5A93-424C-8247-823D48C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B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B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B6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6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Uma</cp:lastModifiedBy>
  <cp:revision>2</cp:revision>
  <dcterms:created xsi:type="dcterms:W3CDTF">2023-02-10T14:19:00Z</dcterms:created>
  <dcterms:modified xsi:type="dcterms:W3CDTF">2023-02-10T14:19:00Z</dcterms:modified>
</cp:coreProperties>
</file>